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1C7" w:rsidRDefault="00033B2B" w:rsidP="00033B2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                                                                                                                                                           о вакантных местах                                                                                                                                                 в проф</w:t>
      </w:r>
      <w:r w:rsidR="00A9254F">
        <w:rPr>
          <w:rFonts w:ascii="Times New Roman" w:hAnsi="Times New Roman" w:cs="Times New Roman"/>
          <w:sz w:val="24"/>
          <w:szCs w:val="24"/>
        </w:rPr>
        <w:t>ильный 10 класс социально-экономического</w:t>
      </w:r>
      <w:r>
        <w:rPr>
          <w:rFonts w:ascii="Times New Roman" w:hAnsi="Times New Roman" w:cs="Times New Roman"/>
          <w:sz w:val="24"/>
          <w:szCs w:val="24"/>
        </w:rPr>
        <w:t xml:space="preserve"> направления                                                                 </w:t>
      </w:r>
      <w:r w:rsidR="00A9254F">
        <w:rPr>
          <w:rFonts w:ascii="Times New Roman" w:hAnsi="Times New Roman" w:cs="Times New Roman"/>
          <w:sz w:val="24"/>
          <w:szCs w:val="24"/>
        </w:rPr>
        <w:t xml:space="preserve">                 на 14 июля 2023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1"/>
        <w:gridCol w:w="2355"/>
        <w:gridCol w:w="2332"/>
        <w:gridCol w:w="2327"/>
      </w:tblGrid>
      <w:tr w:rsidR="00033B2B" w:rsidTr="00033B2B">
        <w:tc>
          <w:tcPr>
            <w:tcW w:w="2392" w:type="dxa"/>
          </w:tcPr>
          <w:p w:rsidR="00033B2B" w:rsidRDefault="00033B2B" w:rsidP="00033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93" w:type="dxa"/>
          </w:tcPr>
          <w:p w:rsidR="00033B2B" w:rsidRDefault="00033B2B" w:rsidP="00033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</w:t>
            </w:r>
          </w:p>
        </w:tc>
        <w:tc>
          <w:tcPr>
            <w:tcW w:w="2393" w:type="dxa"/>
          </w:tcPr>
          <w:p w:rsidR="00033B2B" w:rsidRDefault="00033B2B" w:rsidP="00033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мест</w:t>
            </w:r>
          </w:p>
        </w:tc>
        <w:tc>
          <w:tcPr>
            <w:tcW w:w="2393" w:type="dxa"/>
          </w:tcPr>
          <w:p w:rsidR="00033B2B" w:rsidRDefault="00033B2B" w:rsidP="00033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033B2B" w:rsidTr="00033B2B">
        <w:tc>
          <w:tcPr>
            <w:tcW w:w="2392" w:type="dxa"/>
          </w:tcPr>
          <w:p w:rsidR="00033B2B" w:rsidRDefault="00033B2B" w:rsidP="00033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033B2B" w:rsidRDefault="00A9254F" w:rsidP="00033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Социально-экономический</w:t>
            </w:r>
          </w:p>
        </w:tc>
        <w:tc>
          <w:tcPr>
            <w:tcW w:w="2393" w:type="dxa"/>
          </w:tcPr>
          <w:p w:rsidR="00033B2B" w:rsidRDefault="00033B2B" w:rsidP="00033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033B2B" w:rsidRDefault="00033B2B" w:rsidP="00033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</w:tbl>
    <w:p w:rsidR="00033B2B" w:rsidRPr="00033B2B" w:rsidRDefault="00033B2B" w:rsidP="00033B2B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33B2B" w:rsidRPr="00033B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B2B"/>
    <w:rsid w:val="00033B2B"/>
    <w:rsid w:val="00252AB2"/>
    <w:rsid w:val="003D61C7"/>
    <w:rsid w:val="00A92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4FD94"/>
  <w15:docId w15:val="{61F58107-B74C-4EC5-889A-9F56C06A8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3B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2</cp:revision>
  <dcterms:created xsi:type="dcterms:W3CDTF">2023-11-29T11:00:00Z</dcterms:created>
  <dcterms:modified xsi:type="dcterms:W3CDTF">2023-11-29T11:00:00Z</dcterms:modified>
</cp:coreProperties>
</file>